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38" w:rsidRPr="00B96420" w:rsidRDefault="00086051" w:rsidP="00B96420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5CBBF96" wp14:editId="1B845181">
            <wp:extent cx="1571625" cy="1114425"/>
            <wp:effectExtent l="0" t="0" r="9525" b="9525"/>
            <wp:docPr id="2" name="Picture 2" descr="https://lh3.googleusercontent.com/gX964QEY0lczLNJs6IZYOtVNjI2D74aa3YPLZ57jHYWJ0TgAB3Vc_8HCw3gHE_xkqbHsU8ZyJeXqVEVSQyLJn5E=w16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gX964QEY0lczLNJs6IZYOtVNjI2D74aa3YPLZ57jHYWJ0TgAB3Vc_8HCw3gHE_xkqbHsU8ZyJeXqVEVSQyLJn5E=w163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909" cy="11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76" w:rsidRPr="00EA46D4" w:rsidRDefault="00B96420">
      <w:pPr>
        <w:rPr>
          <w:sz w:val="24"/>
          <w:szCs w:val="24"/>
        </w:rPr>
      </w:pPr>
      <w:r>
        <w:tab/>
      </w:r>
      <w:r w:rsidR="00086051" w:rsidRPr="00EA46D4">
        <w:rPr>
          <w:sz w:val="24"/>
          <w:szCs w:val="24"/>
        </w:rPr>
        <w:t xml:space="preserve">Trade &amp; Industrial Educators of Georgia (TIEGA) </w:t>
      </w:r>
      <w:r w:rsidRPr="00EA46D4">
        <w:rPr>
          <w:sz w:val="24"/>
          <w:szCs w:val="24"/>
        </w:rPr>
        <w:t>is a professional or</w:t>
      </w:r>
      <w:r w:rsidR="00E94C76" w:rsidRPr="00EA46D4">
        <w:rPr>
          <w:sz w:val="24"/>
          <w:szCs w:val="24"/>
        </w:rPr>
        <w:t xml:space="preserve">ganization for Georgia teachers, counselors, administrators and other professionals in the </w:t>
      </w:r>
      <w:r w:rsidRPr="00EA46D4">
        <w:rPr>
          <w:sz w:val="24"/>
          <w:szCs w:val="24"/>
        </w:rPr>
        <w:t xml:space="preserve">following career clusters: </w:t>
      </w:r>
    </w:p>
    <w:p w:rsidR="00E94C76" w:rsidRPr="00EA46D4" w:rsidRDefault="00B96420" w:rsidP="00E94C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6D4">
        <w:rPr>
          <w:sz w:val="24"/>
          <w:szCs w:val="24"/>
        </w:rPr>
        <w:t>Architecture and Construction</w:t>
      </w:r>
    </w:p>
    <w:p w:rsidR="00E94C76" w:rsidRPr="00EA46D4" w:rsidRDefault="00B96420" w:rsidP="00E94C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6D4">
        <w:rPr>
          <w:sz w:val="24"/>
          <w:szCs w:val="24"/>
        </w:rPr>
        <w:t>Arts, AV/Technology &amp; Film</w:t>
      </w:r>
    </w:p>
    <w:p w:rsidR="00E94C76" w:rsidRPr="00EA46D4" w:rsidRDefault="00B96420" w:rsidP="00E94C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6D4">
        <w:rPr>
          <w:sz w:val="24"/>
          <w:szCs w:val="24"/>
        </w:rPr>
        <w:t>Law &amp; Public Safety</w:t>
      </w:r>
    </w:p>
    <w:p w:rsidR="00E94C76" w:rsidRPr="00EA46D4" w:rsidRDefault="00B96420" w:rsidP="00E94C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6D4">
        <w:rPr>
          <w:sz w:val="24"/>
          <w:szCs w:val="24"/>
        </w:rPr>
        <w:t>Personal Care Services</w:t>
      </w:r>
    </w:p>
    <w:p w:rsidR="00E94C76" w:rsidRPr="00EA46D4" w:rsidRDefault="00B96420" w:rsidP="00E94C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46D4">
        <w:rPr>
          <w:sz w:val="24"/>
          <w:szCs w:val="24"/>
        </w:rPr>
        <w:t>Transportation</w:t>
      </w:r>
    </w:p>
    <w:p w:rsidR="00086051" w:rsidRPr="00EA46D4" w:rsidRDefault="00B96420" w:rsidP="00E94C76">
      <w:pPr>
        <w:rPr>
          <w:sz w:val="24"/>
          <w:szCs w:val="24"/>
        </w:rPr>
      </w:pPr>
      <w:r w:rsidRPr="00EA46D4">
        <w:rPr>
          <w:sz w:val="24"/>
          <w:szCs w:val="24"/>
        </w:rPr>
        <w:t xml:space="preserve">  </w:t>
      </w:r>
      <w:r w:rsidR="00E94C76" w:rsidRPr="00EA46D4">
        <w:rPr>
          <w:sz w:val="24"/>
          <w:szCs w:val="24"/>
        </w:rPr>
        <w:tab/>
      </w:r>
      <w:r w:rsidRPr="00EA46D4">
        <w:rPr>
          <w:sz w:val="24"/>
          <w:szCs w:val="24"/>
        </w:rPr>
        <w:t xml:space="preserve">TIEGA </w:t>
      </w:r>
      <w:r w:rsidR="00E94C76" w:rsidRPr="00EA46D4">
        <w:rPr>
          <w:sz w:val="24"/>
          <w:szCs w:val="24"/>
        </w:rPr>
        <w:t>is committed to serving our members by providing</w:t>
      </w:r>
      <w:r w:rsidRPr="00EA46D4">
        <w:rPr>
          <w:sz w:val="24"/>
          <w:szCs w:val="24"/>
        </w:rPr>
        <w:t xml:space="preserve"> </w:t>
      </w:r>
      <w:r w:rsidR="00E94C76" w:rsidRPr="00EA46D4">
        <w:rPr>
          <w:sz w:val="24"/>
          <w:szCs w:val="24"/>
        </w:rPr>
        <w:t xml:space="preserve">quality </w:t>
      </w:r>
      <w:r w:rsidRPr="00EA46D4">
        <w:rPr>
          <w:sz w:val="24"/>
          <w:szCs w:val="24"/>
        </w:rPr>
        <w:t>professional development</w:t>
      </w:r>
      <w:r w:rsidR="00020F50" w:rsidRPr="00EA46D4">
        <w:rPr>
          <w:sz w:val="24"/>
          <w:szCs w:val="24"/>
        </w:rPr>
        <w:t xml:space="preserve">, training </w:t>
      </w:r>
      <w:r w:rsidRPr="00EA46D4">
        <w:rPr>
          <w:sz w:val="24"/>
          <w:szCs w:val="24"/>
        </w:rPr>
        <w:t>and teacher resources for our members</w:t>
      </w:r>
      <w:r w:rsidR="00E94C76" w:rsidRPr="00EA46D4">
        <w:rPr>
          <w:sz w:val="24"/>
          <w:szCs w:val="24"/>
        </w:rPr>
        <w:t xml:space="preserve"> throughout the year, including the</w:t>
      </w:r>
      <w:r w:rsidRPr="00EA46D4">
        <w:rPr>
          <w:sz w:val="24"/>
          <w:szCs w:val="24"/>
        </w:rPr>
        <w:t xml:space="preserve"> TIEGA Winter Conference</w:t>
      </w:r>
      <w:r w:rsidR="00E94C76" w:rsidRPr="00EA46D4">
        <w:rPr>
          <w:sz w:val="24"/>
          <w:szCs w:val="24"/>
        </w:rPr>
        <w:t>, Camp T&amp;I</w:t>
      </w:r>
      <w:r w:rsidRPr="00EA46D4">
        <w:rPr>
          <w:sz w:val="24"/>
          <w:szCs w:val="24"/>
        </w:rPr>
        <w:t xml:space="preserve"> and GACTE.  Our newly revised website has links to some of the most helpful websites</w:t>
      </w:r>
      <w:r w:rsidR="000E52CF" w:rsidRPr="00EA46D4">
        <w:rPr>
          <w:sz w:val="24"/>
          <w:szCs w:val="24"/>
        </w:rPr>
        <w:t xml:space="preserve"> </w:t>
      </w:r>
      <w:r w:rsidRPr="00EA46D4">
        <w:rPr>
          <w:sz w:val="24"/>
          <w:szCs w:val="24"/>
        </w:rPr>
        <w:t xml:space="preserve">for teachers in your career clusters and pathways. </w:t>
      </w:r>
      <w:r w:rsidR="00E94C76" w:rsidRPr="00EA46D4">
        <w:rPr>
          <w:sz w:val="24"/>
          <w:szCs w:val="24"/>
        </w:rPr>
        <w:t xml:space="preserve">Please visit our TIEGA website to learn more. </w:t>
      </w:r>
      <w:r w:rsidR="00086051" w:rsidRPr="00EA46D4">
        <w:rPr>
          <w:sz w:val="24"/>
          <w:szCs w:val="24"/>
        </w:rPr>
        <w:t xml:space="preserve">  </w:t>
      </w:r>
      <w:hyperlink r:id="rId6" w:history="1">
        <w:r w:rsidR="00EA46D4" w:rsidRPr="00EA46D4">
          <w:rPr>
            <w:rStyle w:val="Hyperlink"/>
            <w:sz w:val="24"/>
            <w:szCs w:val="24"/>
          </w:rPr>
          <w:t>https://</w:t>
        </w:r>
        <w:r w:rsidR="00EA46D4" w:rsidRPr="00EA46D4">
          <w:rPr>
            <w:rStyle w:val="Hyperlink"/>
            <w:sz w:val="24"/>
            <w:szCs w:val="24"/>
          </w:rPr>
          <w:t>ti</w:t>
        </w:r>
        <w:r w:rsidR="00EA46D4" w:rsidRPr="00EA46D4">
          <w:rPr>
            <w:rStyle w:val="Hyperlink"/>
            <w:sz w:val="24"/>
            <w:szCs w:val="24"/>
          </w:rPr>
          <w:t>ega.org</w:t>
        </w:r>
      </w:hyperlink>
      <w:r w:rsidR="00086051" w:rsidRPr="00EA46D4">
        <w:rPr>
          <w:sz w:val="24"/>
          <w:szCs w:val="24"/>
        </w:rPr>
        <w:t xml:space="preserve"> </w:t>
      </w:r>
    </w:p>
    <w:p w:rsidR="00086051" w:rsidRPr="00EA46D4" w:rsidRDefault="004050A3" w:rsidP="00E94C76">
      <w:pPr>
        <w:rPr>
          <w:sz w:val="24"/>
          <w:szCs w:val="24"/>
        </w:rPr>
      </w:pPr>
      <w:r w:rsidRPr="00EA46D4">
        <w:rPr>
          <w:sz w:val="24"/>
          <w:szCs w:val="24"/>
        </w:rPr>
        <w:t xml:space="preserve">If you have any questions, please feel free to </w:t>
      </w:r>
      <w:r w:rsidR="00086051" w:rsidRPr="00EA46D4">
        <w:rPr>
          <w:sz w:val="24"/>
          <w:szCs w:val="24"/>
        </w:rPr>
        <w:t>contact us:</w:t>
      </w:r>
    </w:p>
    <w:p w:rsidR="00086051" w:rsidRPr="00EA46D4" w:rsidRDefault="00086051" w:rsidP="00EA46D4">
      <w:pPr>
        <w:spacing w:after="0"/>
        <w:jc w:val="center"/>
        <w:rPr>
          <w:b/>
          <w:i/>
          <w:sz w:val="28"/>
          <w:szCs w:val="28"/>
        </w:rPr>
      </w:pPr>
      <w:r w:rsidRPr="00EA46D4">
        <w:rPr>
          <w:b/>
          <w:i/>
          <w:sz w:val="28"/>
          <w:szCs w:val="28"/>
        </w:rPr>
        <w:t>TIEGA President</w:t>
      </w:r>
    </w:p>
    <w:p w:rsidR="00086051" w:rsidRPr="00EA46D4" w:rsidRDefault="00086051" w:rsidP="00EA46D4">
      <w:pPr>
        <w:spacing w:after="0"/>
        <w:jc w:val="center"/>
        <w:rPr>
          <w:i/>
          <w:sz w:val="28"/>
          <w:szCs w:val="28"/>
        </w:rPr>
      </w:pPr>
      <w:r w:rsidRPr="00EA46D4">
        <w:rPr>
          <w:i/>
          <w:sz w:val="28"/>
          <w:szCs w:val="28"/>
        </w:rPr>
        <w:t>Amanda Pugh</w:t>
      </w:r>
    </w:p>
    <w:p w:rsidR="00086051" w:rsidRPr="00EA46D4" w:rsidRDefault="00EA46D4" w:rsidP="00EA46D4">
      <w:pPr>
        <w:spacing w:after="0"/>
        <w:jc w:val="center"/>
        <w:rPr>
          <w:sz w:val="28"/>
          <w:szCs w:val="28"/>
        </w:rPr>
      </w:pPr>
      <w:hyperlink r:id="rId7" w:history="1">
        <w:r w:rsidR="004050A3" w:rsidRPr="00EA46D4">
          <w:rPr>
            <w:rStyle w:val="Hyperlink"/>
            <w:sz w:val="28"/>
            <w:szCs w:val="28"/>
          </w:rPr>
          <w:t>amanda.pugh@barrow.k12.ga.us</w:t>
        </w:r>
      </w:hyperlink>
      <w:bookmarkStart w:id="0" w:name="_GoBack"/>
      <w:bookmarkEnd w:id="0"/>
    </w:p>
    <w:p w:rsidR="00086051" w:rsidRPr="00EA46D4" w:rsidRDefault="00086051" w:rsidP="00EA46D4">
      <w:pPr>
        <w:spacing w:after="0"/>
        <w:jc w:val="center"/>
        <w:rPr>
          <w:sz w:val="28"/>
          <w:szCs w:val="28"/>
        </w:rPr>
      </w:pPr>
    </w:p>
    <w:p w:rsidR="00086051" w:rsidRPr="00EA46D4" w:rsidRDefault="00036852" w:rsidP="00EA46D4">
      <w:pPr>
        <w:spacing w:after="0"/>
        <w:jc w:val="center"/>
        <w:rPr>
          <w:b/>
          <w:sz w:val="28"/>
          <w:szCs w:val="28"/>
        </w:rPr>
      </w:pPr>
      <w:r w:rsidRPr="00EA46D4">
        <w:rPr>
          <w:b/>
          <w:sz w:val="28"/>
          <w:szCs w:val="28"/>
        </w:rPr>
        <w:t>GA DOE Program Specialist</w:t>
      </w:r>
    </w:p>
    <w:p w:rsidR="00EA46D4" w:rsidRPr="00EA46D4" w:rsidRDefault="00EA46D4" w:rsidP="00EA46D4">
      <w:pPr>
        <w:spacing w:after="0"/>
        <w:rPr>
          <w:sz w:val="28"/>
          <w:szCs w:val="28"/>
        </w:rPr>
      </w:pPr>
      <w:r w:rsidRPr="00EA46D4">
        <w:rPr>
          <w:sz w:val="28"/>
          <w:szCs w:val="28"/>
        </w:rPr>
        <w:t>(</w:t>
      </w:r>
      <w:r w:rsidRPr="00EA46D4">
        <w:rPr>
          <w:sz w:val="28"/>
          <w:szCs w:val="28"/>
        </w:rPr>
        <w:t>Architecture and Construction</w:t>
      </w:r>
      <w:r w:rsidRPr="00EA46D4">
        <w:rPr>
          <w:sz w:val="28"/>
          <w:szCs w:val="28"/>
        </w:rPr>
        <w:t xml:space="preserve">; </w:t>
      </w:r>
      <w:r w:rsidRPr="00EA46D4">
        <w:rPr>
          <w:sz w:val="28"/>
          <w:szCs w:val="28"/>
        </w:rPr>
        <w:t>Arts, AV/Technology &amp; Film</w:t>
      </w:r>
      <w:r w:rsidRPr="00EA46D4">
        <w:rPr>
          <w:sz w:val="28"/>
          <w:szCs w:val="28"/>
        </w:rPr>
        <w:t>; Transport</w:t>
      </w:r>
      <w:r>
        <w:rPr>
          <w:sz w:val="28"/>
          <w:szCs w:val="28"/>
        </w:rPr>
        <w:t>at</w:t>
      </w:r>
      <w:r w:rsidRPr="00EA46D4">
        <w:rPr>
          <w:sz w:val="28"/>
          <w:szCs w:val="28"/>
        </w:rPr>
        <w:t>ion)</w:t>
      </w:r>
    </w:p>
    <w:p w:rsidR="00086051" w:rsidRPr="00EA46D4" w:rsidRDefault="00036852" w:rsidP="00EA46D4">
      <w:pPr>
        <w:spacing w:after="0"/>
        <w:jc w:val="center"/>
        <w:rPr>
          <w:sz w:val="28"/>
          <w:szCs w:val="28"/>
        </w:rPr>
      </w:pPr>
      <w:r w:rsidRPr="00EA46D4">
        <w:rPr>
          <w:sz w:val="28"/>
          <w:szCs w:val="28"/>
        </w:rPr>
        <w:t>Tim Elliott</w:t>
      </w:r>
    </w:p>
    <w:p w:rsidR="00086051" w:rsidRPr="00EA46D4" w:rsidRDefault="00086051" w:rsidP="00EA46D4">
      <w:pPr>
        <w:spacing w:after="0"/>
        <w:jc w:val="center"/>
        <w:rPr>
          <w:sz w:val="28"/>
          <w:szCs w:val="28"/>
        </w:rPr>
      </w:pPr>
      <w:hyperlink r:id="rId8" w:history="1">
        <w:r w:rsidRPr="00EA46D4">
          <w:rPr>
            <w:rStyle w:val="Hyperlink"/>
            <w:sz w:val="28"/>
            <w:szCs w:val="28"/>
          </w:rPr>
          <w:t>telliott@doe.k12.ga.us</w:t>
        </w:r>
      </w:hyperlink>
    </w:p>
    <w:p w:rsidR="00086051" w:rsidRPr="00EA46D4" w:rsidRDefault="00086051" w:rsidP="00EA46D4">
      <w:pPr>
        <w:spacing w:after="0"/>
        <w:jc w:val="center"/>
        <w:rPr>
          <w:sz w:val="28"/>
          <w:szCs w:val="28"/>
        </w:rPr>
      </w:pPr>
    </w:p>
    <w:p w:rsidR="00086051" w:rsidRPr="00EA46D4" w:rsidRDefault="00086051" w:rsidP="00EA46D4">
      <w:pPr>
        <w:spacing w:after="0"/>
        <w:jc w:val="center"/>
        <w:rPr>
          <w:b/>
          <w:sz w:val="28"/>
          <w:szCs w:val="28"/>
        </w:rPr>
      </w:pPr>
      <w:r w:rsidRPr="00EA46D4">
        <w:rPr>
          <w:b/>
          <w:sz w:val="28"/>
          <w:szCs w:val="28"/>
        </w:rPr>
        <w:t>GA DOE Program Specialist</w:t>
      </w:r>
    </w:p>
    <w:p w:rsidR="00EA46D4" w:rsidRPr="00EA46D4" w:rsidRDefault="00EA46D4" w:rsidP="00EA46D4">
      <w:pPr>
        <w:spacing w:after="0"/>
        <w:jc w:val="center"/>
        <w:rPr>
          <w:sz w:val="28"/>
          <w:szCs w:val="28"/>
        </w:rPr>
      </w:pPr>
      <w:r w:rsidRPr="00EA46D4">
        <w:rPr>
          <w:sz w:val="28"/>
          <w:szCs w:val="28"/>
        </w:rPr>
        <w:t>(</w:t>
      </w:r>
      <w:r w:rsidRPr="00EA46D4">
        <w:rPr>
          <w:sz w:val="28"/>
          <w:szCs w:val="28"/>
        </w:rPr>
        <w:t>Law &amp; Public Safety</w:t>
      </w:r>
      <w:r w:rsidRPr="00EA46D4">
        <w:rPr>
          <w:sz w:val="28"/>
          <w:szCs w:val="28"/>
        </w:rPr>
        <w:t>; Personal Care Service)</w:t>
      </w:r>
    </w:p>
    <w:p w:rsidR="00086051" w:rsidRPr="00EA46D4" w:rsidRDefault="00036852" w:rsidP="00EA46D4">
      <w:pPr>
        <w:spacing w:after="0"/>
        <w:jc w:val="center"/>
        <w:rPr>
          <w:sz w:val="28"/>
          <w:szCs w:val="28"/>
        </w:rPr>
      </w:pPr>
      <w:r w:rsidRPr="00EA46D4">
        <w:rPr>
          <w:sz w:val="28"/>
          <w:szCs w:val="28"/>
        </w:rPr>
        <w:t>Sandra Martin</w:t>
      </w:r>
    </w:p>
    <w:p w:rsidR="004050A3" w:rsidRPr="00EA46D4" w:rsidRDefault="00086051" w:rsidP="00EA46D4">
      <w:pPr>
        <w:spacing w:after="0"/>
        <w:jc w:val="center"/>
        <w:rPr>
          <w:sz w:val="28"/>
          <w:szCs w:val="28"/>
        </w:rPr>
      </w:pPr>
      <w:hyperlink r:id="rId9" w:history="1">
        <w:r w:rsidRPr="00EA46D4">
          <w:rPr>
            <w:rStyle w:val="Hyperlink"/>
            <w:sz w:val="28"/>
            <w:szCs w:val="28"/>
          </w:rPr>
          <w:t>sandra.martin@doe.k12.ga.us</w:t>
        </w:r>
      </w:hyperlink>
    </w:p>
    <w:p w:rsidR="004050A3" w:rsidRPr="00E94C76" w:rsidRDefault="004050A3" w:rsidP="000368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050A3" w:rsidRPr="00E94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F7CCE"/>
    <w:multiLevelType w:val="hybridMultilevel"/>
    <w:tmpl w:val="A0B25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71EBB"/>
    <w:multiLevelType w:val="hybridMultilevel"/>
    <w:tmpl w:val="8DF6C0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1B"/>
    <w:rsid w:val="00020F50"/>
    <w:rsid w:val="00036852"/>
    <w:rsid w:val="0005261B"/>
    <w:rsid w:val="00086051"/>
    <w:rsid w:val="000E52CF"/>
    <w:rsid w:val="00394338"/>
    <w:rsid w:val="004050A3"/>
    <w:rsid w:val="00B96420"/>
    <w:rsid w:val="00E94C76"/>
    <w:rsid w:val="00E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8A8D"/>
  <w15:chartTrackingRefBased/>
  <w15:docId w15:val="{66AD82C6-3DAA-4F61-8DB6-01B3CF40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4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C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60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liott@doe.k12.ga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.pugh@barrow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ega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martin@do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Pugh</dc:creator>
  <cp:keywords/>
  <dc:description/>
  <cp:lastModifiedBy>Amanda Pugh</cp:lastModifiedBy>
  <cp:revision>5</cp:revision>
  <dcterms:created xsi:type="dcterms:W3CDTF">2021-09-09T16:20:00Z</dcterms:created>
  <dcterms:modified xsi:type="dcterms:W3CDTF">2021-09-10T19:17:00Z</dcterms:modified>
</cp:coreProperties>
</file>